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280EB" w14:textId="77777777" w:rsidR="00703416" w:rsidRDefault="00703416" w:rsidP="00703416">
      <w:pPr>
        <w:jc w:val="center"/>
        <w:rPr>
          <w:rFonts w:ascii="GHEA Grapalat" w:hAnsi="GHEA Grapalat" w:cs="Sylfaen"/>
          <w:b/>
          <w:color w:val="000000"/>
          <w:sz w:val="20"/>
          <w:lang w:val="af-ZA"/>
        </w:rPr>
      </w:pPr>
    </w:p>
    <w:p w14:paraId="0430E9E9" w14:textId="77777777" w:rsidR="004F3D5F" w:rsidRPr="004F3D5F" w:rsidRDefault="004F3D5F" w:rsidP="004F3D5F">
      <w:pPr>
        <w:spacing w:line="360" w:lineRule="auto"/>
        <w:ind w:firstLine="708"/>
        <w:jc w:val="center"/>
        <w:rPr>
          <w:rFonts w:ascii="GHEA Grapalat" w:hAnsi="GHEA Grapalat" w:cs="Sylfaen"/>
          <w:b/>
          <w:color w:val="000000"/>
          <w:sz w:val="20"/>
          <w:lang w:val="af-ZA"/>
        </w:rPr>
      </w:pPr>
      <w:r w:rsidRPr="004F3D5F">
        <w:rPr>
          <w:rFonts w:ascii="GHEA Grapalat" w:hAnsi="GHEA Grapalat" w:cs="Sylfaen" w:hint="eastAsia"/>
          <w:b/>
          <w:color w:val="000000"/>
          <w:sz w:val="20"/>
          <w:lang w:val="af-ZA"/>
        </w:rPr>
        <w:t>ОБЪЯВЛЕНИЕ</w:t>
      </w:r>
    </w:p>
    <w:p w14:paraId="0A5A309B" w14:textId="4A6EABBC" w:rsidR="00703416" w:rsidRDefault="004F3D5F" w:rsidP="004F3D5F">
      <w:pPr>
        <w:spacing w:line="360" w:lineRule="auto"/>
        <w:ind w:firstLine="708"/>
        <w:jc w:val="center"/>
        <w:rPr>
          <w:rFonts w:ascii="GHEA Grapalat" w:hAnsi="GHEA Grapalat" w:cs="Sylfaen"/>
          <w:b/>
          <w:color w:val="000000"/>
          <w:sz w:val="20"/>
          <w:lang w:val="af-ZA"/>
        </w:rPr>
      </w:pPr>
      <w:r w:rsidRPr="004F3D5F">
        <w:rPr>
          <w:rFonts w:ascii="GHEA Grapalat" w:hAnsi="GHEA Grapalat" w:cs="Sylfaen" w:hint="eastAsia"/>
          <w:b/>
          <w:color w:val="000000"/>
          <w:sz w:val="20"/>
          <w:lang w:val="af-ZA"/>
        </w:rPr>
        <w:t>Об</w:t>
      </w:r>
      <w:r w:rsidRPr="004F3D5F">
        <w:rPr>
          <w:rFonts w:ascii="GHEA Grapalat" w:hAnsi="GHEA Grapalat" w:cs="Sylfaen"/>
          <w:b/>
          <w:color w:val="000000"/>
          <w:sz w:val="20"/>
          <w:lang w:val="af-ZA"/>
        </w:rPr>
        <w:t xml:space="preserve"> </w:t>
      </w:r>
      <w:r w:rsidRPr="004F3D5F">
        <w:rPr>
          <w:rFonts w:ascii="GHEA Grapalat" w:hAnsi="GHEA Grapalat" w:cs="Sylfaen" w:hint="eastAsia"/>
          <w:b/>
          <w:color w:val="000000"/>
          <w:sz w:val="20"/>
          <w:lang w:val="af-ZA"/>
        </w:rPr>
        <w:t>изменениях</w:t>
      </w:r>
      <w:r w:rsidRPr="004F3D5F">
        <w:rPr>
          <w:rFonts w:ascii="GHEA Grapalat" w:hAnsi="GHEA Grapalat" w:cs="Sylfaen"/>
          <w:b/>
          <w:color w:val="000000"/>
          <w:sz w:val="20"/>
          <w:lang w:val="af-ZA"/>
        </w:rPr>
        <w:t xml:space="preserve">, </w:t>
      </w:r>
      <w:r w:rsidRPr="004F3D5F">
        <w:rPr>
          <w:rFonts w:ascii="GHEA Grapalat" w:hAnsi="GHEA Grapalat" w:cs="Sylfaen" w:hint="eastAsia"/>
          <w:b/>
          <w:color w:val="000000"/>
          <w:sz w:val="20"/>
          <w:lang w:val="af-ZA"/>
        </w:rPr>
        <w:t>внесенных</w:t>
      </w:r>
      <w:r w:rsidRPr="004F3D5F">
        <w:rPr>
          <w:rFonts w:ascii="GHEA Grapalat" w:hAnsi="GHEA Grapalat" w:cs="Sylfaen"/>
          <w:b/>
          <w:color w:val="000000"/>
          <w:sz w:val="20"/>
          <w:lang w:val="af-ZA"/>
        </w:rPr>
        <w:t xml:space="preserve"> </w:t>
      </w:r>
      <w:r w:rsidRPr="004F3D5F">
        <w:rPr>
          <w:rFonts w:ascii="GHEA Grapalat" w:hAnsi="GHEA Grapalat" w:cs="Sylfaen" w:hint="eastAsia"/>
          <w:b/>
          <w:color w:val="000000"/>
          <w:sz w:val="20"/>
          <w:lang w:val="af-ZA"/>
        </w:rPr>
        <w:t>в</w:t>
      </w:r>
      <w:r w:rsidRPr="004F3D5F">
        <w:rPr>
          <w:rFonts w:ascii="GHEA Grapalat" w:hAnsi="GHEA Grapalat" w:cs="Sylfaen"/>
          <w:b/>
          <w:color w:val="000000"/>
          <w:sz w:val="20"/>
          <w:lang w:val="af-ZA"/>
        </w:rPr>
        <w:t xml:space="preserve"> </w:t>
      </w:r>
      <w:r w:rsidRPr="004F3D5F">
        <w:rPr>
          <w:rFonts w:ascii="GHEA Grapalat" w:hAnsi="GHEA Grapalat" w:cs="Sylfaen" w:hint="eastAsia"/>
          <w:b/>
          <w:color w:val="000000"/>
          <w:sz w:val="20"/>
          <w:lang w:val="af-ZA"/>
        </w:rPr>
        <w:t>подписанный</w:t>
      </w:r>
      <w:r w:rsidRPr="004F3D5F">
        <w:rPr>
          <w:rFonts w:ascii="GHEA Grapalat" w:hAnsi="GHEA Grapalat" w:cs="Sylfaen"/>
          <w:b/>
          <w:color w:val="000000"/>
          <w:sz w:val="20"/>
          <w:lang w:val="af-ZA"/>
        </w:rPr>
        <w:t xml:space="preserve"> </w:t>
      </w:r>
      <w:r w:rsidRPr="004F3D5F">
        <w:rPr>
          <w:rFonts w:ascii="GHEA Grapalat" w:hAnsi="GHEA Grapalat" w:cs="Sylfaen" w:hint="eastAsia"/>
          <w:b/>
          <w:color w:val="000000"/>
          <w:sz w:val="20"/>
          <w:lang w:val="af-ZA"/>
        </w:rPr>
        <w:t>договор</w:t>
      </w:r>
      <w:r w:rsidRPr="004F3D5F">
        <w:rPr>
          <w:rFonts w:ascii="GHEA Grapalat" w:hAnsi="GHEA Grapalat" w:cs="Sylfaen"/>
          <w:b/>
          <w:color w:val="000000"/>
          <w:sz w:val="20"/>
          <w:lang w:val="af-ZA"/>
        </w:rPr>
        <w:t>.</w:t>
      </w:r>
    </w:p>
    <w:p w14:paraId="12BF2B5C" w14:textId="77777777" w:rsidR="004F3D5F" w:rsidRPr="007F002D" w:rsidRDefault="004F3D5F" w:rsidP="004F3D5F">
      <w:pPr>
        <w:spacing w:line="360" w:lineRule="auto"/>
        <w:ind w:firstLine="708"/>
        <w:jc w:val="center"/>
        <w:rPr>
          <w:rFonts w:ascii="GHEA Grapalat" w:hAnsi="GHEA Grapalat" w:cs="Sylfaen"/>
          <w:color w:val="000000"/>
          <w:sz w:val="20"/>
          <w:lang w:val="af-ZA"/>
        </w:rPr>
      </w:pPr>
    </w:p>
    <w:p w14:paraId="3188BBA5" w14:textId="36347253" w:rsidR="004F3D5F" w:rsidRDefault="004F3D5F" w:rsidP="00703416">
      <w:pPr>
        <w:spacing w:line="360" w:lineRule="auto"/>
        <w:ind w:firstLine="708"/>
        <w:jc w:val="both"/>
        <w:rPr>
          <w:rFonts w:ascii="GHEA Grapalat" w:hAnsi="GHEA Grapalat" w:cs="Sylfaen"/>
          <w:color w:val="000000"/>
          <w:sz w:val="20"/>
          <w:lang w:val="hy-AM" w:eastAsia="en-US"/>
        </w:rPr>
      </w:pP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Заказчик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,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Министерство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высокотехнологичной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промышленности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Республики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Армения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,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представляет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ниже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краткое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изложение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изменений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,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внесенных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30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декабря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2025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года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в</w:t>
      </w:r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контракт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ԲՏԱՆ-ԷԱՃԱՊՁԲ-2025/12-2,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подписанный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11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сентября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2025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года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по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результатам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процедуры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закупок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электротехнических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изделий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для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его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нужд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, </w:t>
      </w:r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а</w:t>
      </w:r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также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копию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двусторонне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утвержденного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документа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,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содержащего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эти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 xml:space="preserve"> </w:t>
      </w:r>
      <w:proofErr w:type="spellStart"/>
      <w:r w:rsidRPr="004F3D5F">
        <w:rPr>
          <w:rFonts w:ascii="GHEA Grapalat" w:hAnsi="GHEA Grapalat" w:cs="Sylfaen" w:hint="eastAsia"/>
          <w:color w:val="000000"/>
          <w:sz w:val="20"/>
          <w:lang w:val="hy-AM" w:eastAsia="en-US"/>
        </w:rPr>
        <w:t>изменения</w:t>
      </w:r>
      <w:proofErr w:type="spellEnd"/>
      <w:r w:rsidRPr="004F3D5F">
        <w:rPr>
          <w:rFonts w:ascii="GHEA Grapalat" w:hAnsi="GHEA Grapalat" w:cs="Sylfaen"/>
          <w:color w:val="000000"/>
          <w:sz w:val="20"/>
          <w:lang w:val="hy-AM" w:eastAsia="en-US"/>
        </w:rPr>
        <w:t>.</w:t>
      </w:r>
    </w:p>
    <w:p w14:paraId="50BD0FAD" w14:textId="77777777" w:rsidR="00703416" w:rsidRDefault="00703416" w:rsidP="00703416">
      <w:pPr>
        <w:ind w:firstLine="709"/>
        <w:jc w:val="both"/>
        <w:rPr>
          <w:rFonts w:ascii="GHEA Grapalat" w:hAnsi="GHEA Grapalat" w:cs="Sylfaen"/>
          <w:b/>
          <w:color w:val="000000"/>
          <w:sz w:val="20"/>
          <w:lang w:val="af-ZA"/>
        </w:rPr>
      </w:pPr>
    </w:p>
    <w:p w14:paraId="000F4348" w14:textId="5EF9FB75" w:rsidR="00703416" w:rsidRDefault="00703416" w:rsidP="00DD6700">
      <w:pPr>
        <w:spacing w:after="120" w:line="360" w:lineRule="auto"/>
        <w:ind w:firstLine="706"/>
        <w:jc w:val="both"/>
        <w:rPr>
          <w:rFonts w:ascii="GHEA Grapalat" w:hAnsi="GHEA Grapalat"/>
          <w:color w:val="000000"/>
          <w:sz w:val="20"/>
          <w:lang w:val="hy-AM"/>
        </w:rPr>
      </w:pPr>
      <w:r>
        <w:rPr>
          <w:rFonts w:ascii="GHEA Grapalat" w:hAnsi="GHEA Grapalat" w:cs="Sylfaen"/>
          <w:b/>
          <w:color w:val="000000"/>
          <w:sz w:val="20"/>
          <w:lang w:val="af-ZA"/>
        </w:rPr>
        <w:t xml:space="preserve">Причина изменения </w:t>
      </w:r>
      <w:r>
        <w:rPr>
          <w:rFonts w:ascii="GHEA Grapalat" w:hAnsi="GHEA Grapalat" w:cs="Sylfaen"/>
          <w:color w:val="000000"/>
          <w:sz w:val="20"/>
          <w:lang w:val="af-ZA"/>
        </w:rPr>
        <w:t xml:space="preserve">. </w:t>
      </w:r>
      <w:r>
        <w:rPr>
          <w:rFonts w:ascii="GHEA Grapalat" w:hAnsi="GHEA Grapalat" w:cs="Sylfaen"/>
          <w:color w:val="000000"/>
          <w:sz w:val="20"/>
          <w:lang w:val="af-ZA"/>
        </w:rPr>
        <w:tab/>
      </w:r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В</w:t>
      </w:r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силу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необходимости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,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по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взаимному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соглашению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Сторон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,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срок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,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указанный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в</w:t>
      </w:r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«</w:t>
      </w:r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ГРАФИКЕ</w:t>
      </w:r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ПОСТАВОК»</w:t>
      </w:r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Приложения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2 </w:t>
      </w:r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к</w:t>
      </w:r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Соглашению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,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продлевается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на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30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календарных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дней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,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которые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будут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исчисляться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со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следующего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рабочего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дня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вступления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в</w:t>
      </w:r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силу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заключенного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между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Сторонами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соглашения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,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при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условии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предоставления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финансовых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ресурсов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>.</w:t>
      </w:r>
    </w:p>
    <w:p w14:paraId="6494D60E" w14:textId="5372E911" w:rsidR="00703416" w:rsidRDefault="00703416" w:rsidP="00DD6700">
      <w:pPr>
        <w:spacing w:after="120" w:line="276" w:lineRule="auto"/>
        <w:ind w:firstLine="706"/>
        <w:jc w:val="both"/>
        <w:rPr>
          <w:rFonts w:ascii="GHEA Grapalat" w:hAnsi="GHEA Grapalat" w:cs="Sylfaen"/>
          <w:szCs w:val="24"/>
          <w:lang w:val="af-ZA"/>
        </w:rPr>
      </w:pPr>
      <w:r>
        <w:rPr>
          <w:rFonts w:ascii="GHEA Grapalat" w:hAnsi="GHEA Grapalat" w:cs="Sylfaen"/>
          <w:b/>
          <w:color w:val="000000"/>
          <w:sz w:val="20"/>
          <w:lang w:val="af-ZA"/>
        </w:rPr>
        <w:t>Изменять</w:t>
      </w:r>
      <w:r>
        <w:rPr>
          <w:rFonts w:ascii="GHEA Grapalat" w:hAnsi="GHEA Grapalat"/>
          <w:b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lang w:val="af-ZA"/>
        </w:rPr>
        <w:t>описание</w:t>
      </w:r>
      <w:r w:rsidR="00DD6700">
        <w:rPr>
          <w:rFonts w:ascii="GHEA Grapalat" w:hAnsi="GHEA Grapalat"/>
          <w:color w:val="000000"/>
          <w:sz w:val="20"/>
          <w:lang w:val="hy-AM"/>
        </w:rPr>
        <w:t xml:space="preserve"> </w:t>
      </w:r>
      <w:r w:rsidR="004F3D5F">
        <w:rPr>
          <w:rFonts w:ascii="GHEA Grapalat" w:hAnsi="GHEA Grapalat"/>
          <w:color w:val="000000"/>
          <w:sz w:val="20"/>
          <w:lang w:val="hy-AM"/>
        </w:rPr>
        <w:t xml:space="preserve">    </w:t>
      </w:r>
      <w:proofErr w:type="spellStart"/>
      <w:r w:rsidR="004F3D5F" w:rsidRPr="004F3D5F">
        <w:rPr>
          <w:rFonts w:ascii="GHEA Grapalat" w:hAnsi="GHEA Grapalat" w:hint="eastAsia"/>
          <w:sz w:val="20"/>
          <w:lang w:val="hy-AM"/>
        </w:rPr>
        <w:t>Продление</w:t>
      </w:r>
      <w:proofErr w:type="spellEnd"/>
      <w:r w:rsidR="004F3D5F" w:rsidRPr="004F3D5F">
        <w:rPr>
          <w:rFonts w:ascii="GHEA Grapalat" w:hAnsi="GHEA Grapalat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sz w:val="20"/>
          <w:lang w:val="hy-AM"/>
        </w:rPr>
        <w:t>срока</w:t>
      </w:r>
      <w:proofErr w:type="spellEnd"/>
      <w:r w:rsidR="004F3D5F" w:rsidRPr="004F3D5F">
        <w:rPr>
          <w:rFonts w:ascii="GHEA Grapalat" w:hAnsi="GHEA Grapalat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sz w:val="20"/>
          <w:lang w:val="hy-AM"/>
        </w:rPr>
        <w:t>на</w:t>
      </w:r>
      <w:proofErr w:type="spellEnd"/>
      <w:r w:rsidR="004F3D5F" w:rsidRPr="004F3D5F">
        <w:rPr>
          <w:rFonts w:ascii="GHEA Grapalat" w:hAnsi="GHEA Grapalat"/>
          <w:sz w:val="20"/>
          <w:lang w:val="hy-AM"/>
        </w:rPr>
        <w:t xml:space="preserve"> 30 </w:t>
      </w:r>
      <w:proofErr w:type="spellStart"/>
      <w:r w:rsidR="004F3D5F" w:rsidRPr="004F3D5F">
        <w:rPr>
          <w:rFonts w:ascii="GHEA Grapalat" w:hAnsi="GHEA Grapalat" w:hint="eastAsia"/>
          <w:sz w:val="20"/>
          <w:lang w:val="hy-AM"/>
        </w:rPr>
        <w:t>календарных</w:t>
      </w:r>
      <w:proofErr w:type="spellEnd"/>
      <w:r w:rsidR="004F3D5F" w:rsidRPr="004F3D5F">
        <w:rPr>
          <w:rFonts w:ascii="GHEA Grapalat" w:hAnsi="GHEA Grapalat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sz w:val="20"/>
          <w:lang w:val="hy-AM"/>
        </w:rPr>
        <w:t>дней</w:t>
      </w:r>
      <w:proofErr w:type="spellEnd"/>
      <w:r w:rsidR="004F3D5F" w:rsidRPr="004F3D5F">
        <w:rPr>
          <w:rFonts w:ascii="GHEA Grapalat" w:hAnsi="GHEA Grapalat"/>
          <w:sz w:val="20"/>
          <w:lang w:val="hy-AM"/>
        </w:rPr>
        <w:t xml:space="preserve"> </w:t>
      </w:r>
      <w:r w:rsidR="004F3D5F" w:rsidRPr="004F3D5F">
        <w:rPr>
          <w:rFonts w:ascii="GHEA Grapalat" w:hAnsi="GHEA Grapalat" w:hint="eastAsia"/>
          <w:sz w:val="20"/>
          <w:lang w:val="hy-AM"/>
        </w:rPr>
        <w:t>в</w:t>
      </w:r>
      <w:r w:rsidR="004F3D5F" w:rsidRPr="004F3D5F">
        <w:rPr>
          <w:rFonts w:ascii="GHEA Grapalat" w:hAnsi="GHEA Grapalat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sz w:val="20"/>
          <w:lang w:val="hy-AM"/>
        </w:rPr>
        <w:t>соответствии</w:t>
      </w:r>
      <w:proofErr w:type="spellEnd"/>
      <w:r w:rsidR="004F3D5F" w:rsidRPr="004F3D5F">
        <w:rPr>
          <w:rFonts w:ascii="GHEA Grapalat" w:hAnsi="GHEA Grapalat"/>
          <w:sz w:val="20"/>
          <w:lang w:val="hy-AM"/>
        </w:rPr>
        <w:t xml:space="preserve"> </w:t>
      </w:r>
      <w:r w:rsidR="004F3D5F" w:rsidRPr="004F3D5F">
        <w:rPr>
          <w:rFonts w:ascii="GHEA Grapalat" w:hAnsi="GHEA Grapalat" w:hint="eastAsia"/>
          <w:sz w:val="20"/>
          <w:lang w:val="hy-AM"/>
        </w:rPr>
        <w:t>с</w:t>
      </w:r>
      <w:r w:rsidR="004F3D5F" w:rsidRPr="004F3D5F">
        <w:rPr>
          <w:rFonts w:ascii="GHEA Grapalat" w:hAnsi="GHEA Grapalat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sz w:val="20"/>
          <w:lang w:val="hy-AM"/>
        </w:rPr>
        <w:t>законом</w:t>
      </w:r>
      <w:proofErr w:type="spellEnd"/>
      <w:r w:rsidR="004F3D5F" w:rsidRPr="004F3D5F">
        <w:rPr>
          <w:rFonts w:ascii="GHEA Grapalat" w:hAnsi="GHEA Grapalat"/>
          <w:sz w:val="20"/>
          <w:lang w:val="hy-AM"/>
        </w:rPr>
        <w:t>.</w:t>
      </w:r>
      <w:r>
        <w:rPr>
          <w:rFonts w:ascii="GHEA Grapalat" w:hAnsi="GHEA Grapalat" w:cs="Sylfaen"/>
          <w:sz w:val="12"/>
          <w:lang w:val="af-ZA"/>
        </w:rPr>
        <w:tab/>
      </w:r>
    </w:p>
    <w:p w14:paraId="3CE4BA11" w14:textId="5E078D13" w:rsidR="00703416" w:rsidRPr="00DD6700" w:rsidRDefault="00703416" w:rsidP="00DD6700">
      <w:pPr>
        <w:spacing w:after="60" w:line="360" w:lineRule="auto"/>
        <w:ind w:firstLine="706"/>
        <w:jc w:val="both"/>
        <w:rPr>
          <w:rFonts w:ascii="GHEA Grapalat" w:hAnsi="GHEA Grapalat"/>
          <w:color w:val="000000"/>
          <w:sz w:val="20"/>
          <w:lang w:val="hy-AM"/>
        </w:rPr>
      </w:pPr>
      <w:r>
        <w:rPr>
          <w:rFonts w:ascii="GHEA Grapalat" w:hAnsi="GHEA Grapalat" w:cs="Sylfaen"/>
          <w:b/>
          <w:color w:val="000000"/>
          <w:sz w:val="20"/>
          <w:lang w:val="af-ZA"/>
        </w:rPr>
        <w:t>Обоснование изменений.</w:t>
      </w:r>
      <w:r w:rsidR="00DD6700">
        <w:rPr>
          <w:rFonts w:ascii="GHEA Grapalat" w:hAnsi="GHEA Grapalat" w:cs="Sylfaen"/>
          <w:b/>
          <w:color w:val="000000"/>
          <w:sz w:val="20"/>
          <w:lang w:val="hy-AM"/>
        </w:rPr>
        <w:t xml:space="preserve"> </w:t>
      </w:r>
      <w:r w:rsidR="004F3D5F">
        <w:rPr>
          <w:rFonts w:ascii="GHEA Grapalat" w:hAnsi="GHEA Grapalat" w:cs="Sylfaen"/>
          <w:b/>
          <w:color w:val="000000"/>
          <w:sz w:val="20"/>
          <w:lang w:val="hy-AM"/>
        </w:rPr>
        <w:t xml:space="preserve"> </w:t>
      </w:r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В</w:t>
      </w:r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качестве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основы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был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принят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пункт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18 «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Постановления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об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организации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процесса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закупок</w:t>
      </w:r>
      <w:proofErr w:type="spellEnd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»</w:t>
      </w:r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,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утвержденного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Постановлением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Правительства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РА</w:t>
      </w:r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№</w:t>
      </w:r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526-</w:t>
      </w:r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Н</w:t>
      </w:r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от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04.05.2017, </w:t>
      </w:r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а</w:t>
      </w:r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также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пункты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8.5 </w:t>
      </w:r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и</w:t>
      </w:r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8.8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договора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о</w:t>
      </w:r>
      <w:r w:rsidR="004F3D5F" w:rsidRPr="004F3D5F">
        <w:rPr>
          <w:rFonts w:ascii="GHEA Grapalat" w:hAnsi="GHEA Grapalat"/>
          <w:color w:val="000000"/>
          <w:sz w:val="20"/>
          <w:lang w:val="hy-AM"/>
        </w:rPr>
        <w:t xml:space="preserve"> </w:t>
      </w:r>
      <w:proofErr w:type="spellStart"/>
      <w:r w:rsidR="004F3D5F" w:rsidRPr="004F3D5F">
        <w:rPr>
          <w:rFonts w:ascii="GHEA Grapalat" w:hAnsi="GHEA Grapalat" w:hint="eastAsia"/>
          <w:color w:val="000000"/>
          <w:sz w:val="20"/>
          <w:lang w:val="hy-AM"/>
        </w:rPr>
        <w:t>закупках</w:t>
      </w:r>
      <w:proofErr w:type="spellEnd"/>
      <w:r w:rsidR="004F3D5F" w:rsidRPr="004F3D5F">
        <w:rPr>
          <w:rFonts w:ascii="GHEA Grapalat" w:hAnsi="GHEA Grapalat"/>
          <w:color w:val="000000"/>
          <w:sz w:val="20"/>
          <w:lang w:val="hy-AM"/>
        </w:rPr>
        <w:t>.</w:t>
      </w:r>
    </w:p>
    <w:p w14:paraId="2DC303A1" w14:textId="7E26F8C1" w:rsidR="00703416" w:rsidRDefault="00DD6700" w:rsidP="00703416">
      <w:pPr>
        <w:spacing w:line="276" w:lineRule="auto"/>
        <w:ind w:firstLine="709"/>
        <w:jc w:val="both"/>
        <w:rPr>
          <w:rFonts w:ascii="GHEA Grapalat" w:hAnsi="GHEA Grapalat" w:cs="Sylfaen"/>
          <w:color w:val="000000"/>
          <w:sz w:val="20"/>
          <w:lang w:val="af-ZA"/>
        </w:rPr>
      </w:pPr>
      <w:r w:rsidRPr="00DD6700">
        <w:rPr>
          <w:rFonts w:ascii="GHEA Grapalat" w:hAnsi="GHEA Grapalat" w:cs="Sylfaen"/>
          <w:color w:val="000000"/>
          <w:sz w:val="20"/>
          <w:lang w:val="af-ZA"/>
        </w:rPr>
        <w:t>Для получения дополнительной информации по данному объявлению вы можете обратиться в отдел закупок:</w:t>
      </w:r>
    </w:p>
    <w:p w14:paraId="2D6F0F15" w14:textId="10D76888" w:rsidR="00703416" w:rsidRPr="00DD6700" w:rsidRDefault="00703416" w:rsidP="00703416">
      <w:pPr>
        <w:ind w:firstLine="709"/>
        <w:jc w:val="both"/>
        <w:rPr>
          <w:rFonts w:ascii="GHEA Grapalat" w:hAnsi="GHEA Grapalat" w:cs="Sylfaen"/>
          <w:i/>
          <w:color w:val="000000"/>
          <w:sz w:val="22"/>
          <w:szCs w:val="22"/>
        </w:rPr>
      </w:pPr>
      <w:r>
        <w:rPr>
          <w:rFonts w:ascii="GHEA Grapalat" w:hAnsi="GHEA Grapalat" w:cs="Sylfaen"/>
          <w:color w:val="000000"/>
          <w:sz w:val="22"/>
          <w:szCs w:val="22"/>
          <w:lang w:val="af-ZA"/>
        </w:rPr>
        <w:tab/>
      </w:r>
    </w:p>
    <w:p w14:paraId="18A25912" w14:textId="2DE79C59" w:rsidR="00703416" w:rsidRDefault="00703416" w:rsidP="00703416">
      <w:pPr>
        <w:spacing w:line="360" w:lineRule="auto"/>
        <w:ind w:firstLine="709"/>
        <w:jc w:val="both"/>
        <w:rPr>
          <w:rFonts w:ascii="GHEA Grapalat" w:hAnsi="GHEA Grapalat" w:cs="Sylfaen"/>
          <w:color w:val="000000"/>
          <w:sz w:val="20"/>
          <w:lang w:val="af-ZA"/>
        </w:rPr>
      </w:pPr>
      <w:r>
        <w:rPr>
          <w:rFonts w:ascii="GHEA Grapalat" w:hAnsi="GHEA Grapalat" w:cs="Sylfaen"/>
          <w:color w:val="000000"/>
          <w:sz w:val="20"/>
          <w:lang w:val="af-ZA"/>
        </w:rPr>
        <w:t>Телефон: (+37410) 59-01-37</w:t>
      </w:r>
    </w:p>
    <w:p w14:paraId="542CCC28" w14:textId="0F1E9592" w:rsidR="00703416" w:rsidRPr="007F002D" w:rsidRDefault="00703416" w:rsidP="00703416">
      <w:pPr>
        <w:pStyle w:val="BodyTextIndent3"/>
        <w:spacing w:after="240" w:line="360" w:lineRule="auto"/>
        <w:ind w:firstLine="709"/>
        <w:rPr>
          <w:rFonts w:ascii="GHEA Grapalat" w:hAnsi="GHEA Grapalat"/>
          <w:i w:val="0"/>
          <w:color w:val="000000"/>
          <w:sz w:val="20"/>
          <w:u w:val="none"/>
          <w:lang w:val="af-ZA"/>
        </w:rPr>
      </w:pPr>
      <w:r>
        <w:rPr>
          <w:rFonts w:ascii="GHEA Grapalat" w:hAnsi="GHEA Grapalat" w:cs="Sylfaen"/>
          <w:b w:val="0"/>
          <w:i w:val="0"/>
          <w:color w:val="000000"/>
          <w:sz w:val="20"/>
          <w:u w:val="none"/>
          <w:lang w:val="af-ZA"/>
        </w:rPr>
        <w:t xml:space="preserve">Заказать </w:t>
      </w:r>
      <w:r>
        <w:rPr>
          <w:rFonts w:ascii="GHEA Grapalat" w:hAnsi="GHEA Grapalat"/>
          <w:b w:val="0"/>
          <w:i w:val="0"/>
          <w:color w:val="000000"/>
          <w:sz w:val="20"/>
          <w:u w:val="none"/>
          <w:lang w:val="af-ZA"/>
        </w:rPr>
        <w:t xml:space="preserve">` </w:t>
      </w:r>
      <w:proofErr w:type="spellStart"/>
      <w:r w:rsidR="00DD6700" w:rsidRPr="00DD6700">
        <w:rPr>
          <w:rFonts w:ascii="GHEA Grapalat" w:hAnsi="GHEA Grapalat"/>
          <w:i w:val="0"/>
          <w:color w:val="000000"/>
          <w:sz w:val="20"/>
          <w:u w:val="none"/>
          <w:lang w:val="ru-RU"/>
        </w:rPr>
        <w:t>Հայան</w:t>
      </w:r>
      <w:proofErr w:type="spellEnd"/>
      <w:r w:rsidR="00DD6700" w:rsidRPr="00DD6700">
        <w:rPr>
          <w:rFonts w:ascii="GHEA Grapalat" w:hAnsi="GHEA Grapalat"/>
          <w:i w:val="0"/>
          <w:color w:val="000000"/>
          <w:sz w:val="20"/>
          <w:u w:val="none"/>
          <w:lang w:val="af-ZA"/>
        </w:rPr>
        <w:t xml:space="preserve"> </w:t>
      </w:r>
      <w:r w:rsidR="00DD6700" w:rsidRPr="00DD6700">
        <w:rPr>
          <w:rFonts w:ascii="GHEA Grapalat" w:hAnsi="GHEA Grapalat"/>
          <w:i w:val="0"/>
          <w:color w:val="000000"/>
          <w:sz w:val="20"/>
          <w:u w:val="none"/>
          <w:lang w:val="ru-RU"/>
        </w:rPr>
        <w:t>высокий</w:t>
      </w:r>
      <w:r w:rsidR="00DD6700" w:rsidRPr="00DD6700">
        <w:rPr>
          <w:rFonts w:ascii="GHEA Grapalat" w:hAnsi="GHEA Grapalat"/>
          <w:i w:val="0"/>
          <w:color w:val="000000"/>
          <w:sz w:val="20"/>
          <w:u w:val="none"/>
          <w:lang w:val="af-ZA"/>
        </w:rPr>
        <w:t xml:space="preserve"> </w:t>
      </w:r>
      <w:r w:rsidR="00DD6700" w:rsidRPr="00DD6700">
        <w:rPr>
          <w:rFonts w:ascii="GHEA Grapalat" w:hAnsi="GHEA Grapalat"/>
          <w:i w:val="0"/>
          <w:color w:val="000000"/>
          <w:sz w:val="20"/>
          <w:u w:val="none"/>
          <w:lang w:val="ru-RU"/>
        </w:rPr>
        <w:t>технологический</w:t>
      </w:r>
      <w:r w:rsidR="00DD6700" w:rsidRPr="00DD6700">
        <w:rPr>
          <w:rFonts w:ascii="GHEA Grapalat" w:hAnsi="GHEA Grapalat"/>
          <w:i w:val="0"/>
          <w:color w:val="000000"/>
          <w:sz w:val="20"/>
          <w:u w:val="none"/>
          <w:lang w:val="af-ZA"/>
        </w:rPr>
        <w:t xml:space="preserve"> </w:t>
      </w:r>
      <w:r w:rsidR="00DD6700" w:rsidRPr="00DD6700">
        <w:rPr>
          <w:rFonts w:ascii="GHEA Grapalat" w:hAnsi="GHEA Grapalat"/>
          <w:i w:val="0"/>
          <w:color w:val="000000"/>
          <w:sz w:val="20"/>
          <w:u w:val="none"/>
          <w:lang w:val="ru-RU"/>
        </w:rPr>
        <w:t>промышленности</w:t>
      </w:r>
      <w:r w:rsidR="00DD6700" w:rsidRPr="00DD6700">
        <w:rPr>
          <w:rFonts w:ascii="GHEA Grapalat" w:hAnsi="GHEA Grapalat"/>
          <w:i w:val="0"/>
          <w:color w:val="000000"/>
          <w:sz w:val="20"/>
          <w:u w:val="none"/>
          <w:lang w:val="af-ZA"/>
        </w:rPr>
        <w:t xml:space="preserve"> </w:t>
      </w:r>
      <w:r w:rsidR="00DD6700" w:rsidRPr="00DD6700">
        <w:rPr>
          <w:rFonts w:ascii="GHEA Grapalat" w:hAnsi="GHEA Grapalat"/>
          <w:i w:val="0"/>
          <w:color w:val="000000"/>
          <w:sz w:val="20"/>
          <w:u w:val="none"/>
          <w:lang w:val="ru-RU"/>
        </w:rPr>
        <w:t>служение</w:t>
      </w:r>
    </w:p>
    <w:p w14:paraId="55A10334" w14:textId="77777777" w:rsidR="00703416" w:rsidRDefault="00703416" w:rsidP="00703416">
      <w:pPr>
        <w:pStyle w:val="BodyTextIndent3"/>
        <w:spacing w:after="240" w:line="360" w:lineRule="auto"/>
        <w:ind w:firstLine="709"/>
        <w:rPr>
          <w:color w:val="000000"/>
          <w:lang w:val="es-ES"/>
        </w:rPr>
      </w:pPr>
    </w:p>
    <w:p w14:paraId="1D04D894" w14:textId="77777777" w:rsidR="00703416" w:rsidRDefault="00703416" w:rsidP="00703416">
      <w:pPr>
        <w:rPr>
          <w:color w:val="000000"/>
          <w:lang w:val="hy-AM"/>
        </w:rPr>
      </w:pPr>
    </w:p>
    <w:p w14:paraId="49885EE4" w14:textId="77777777" w:rsidR="00F12C76" w:rsidRPr="007F002D" w:rsidRDefault="00F12C76" w:rsidP="006C0B77">
      <w:pPr>
        <w:ind w:firstLine="709"/>
        <w:jc w:val="both"/>
        <w:rPr>
          <w:lang w:val="hy-AM"/>
        </w:rPr>
      </w:pPr>
    </w:p>
    <w:sectPr w:rsidR="00F12C76" w:rsidRPr="007F002D" w:rsidSect="007F002D">
      <w:pgSz w:w="11906" w:h="16838" w:code="9"/>
      <w:pgMar w:top="1134" w:right="1016" w:bottom="1134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F30"/>
    <w:rsid w:val="00170903"/>
    <w:rsid w:val="004F3D5F"/>
    <w:rsid w:val="00550F82"/>
    <w:rsid w:val="006C0B77"/>
    <w:rsid w:val="00703416"/>
    <w:rsid w:val="007F002D"/>
    <w:rsid w:val="008242FF"/>
    <w:rsid w:val="00870751"/>
    <w:rsid w:val="00922C48"/>
    <w:rsid w:val="00AC7F30"/>
    <w:rsid w:val="00B915B7"/>
    <w:rsid w:val="00CF76C1"/>
    <w:rsid w:val="00DD6700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0978B"/>
  <w15:chartTrackingRefBased/>
  <w15:docId w15:val="{5E3EA3B5-70C2-4E12-B8C6-3DD053FC9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416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semiHidden/>
    <w:unhideWhenUsed/>
    <w:rsid w:val="00703416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703416"/>
    <w:rPr>
      <w:rFonts w:ascii="Arial LatArm" w:eastAsia="Times New Roman" w:hAnsi="Arial LatArm" w:cs="Times New Roman"/>
      <w:b/>
      <w:i/>
      <w:szCs w:val="20"/>
      <w:u w:val="single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Arsen Melkonyan</cp:lastModifiedBy>
  <cp:revision>3</cp:revision>
  <cp:lastPrinted>2025-12-30T08:26:00Z</cp:lastPrinted>
  <dcterms:created xsi:type="dcterms:W3CDTF">2025-12-30T08:37:00Z</dcterms:created>
  <dcterms:modified xsi:type="dcterms:W3CDTF">2025-12-30T11:46:00Z</dcterms:modified>
</cp:coreProperties>
</file>